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36" w:rsidRPr="00B54C36" w:rsidRDefault="00B54C36" w:rsidP="00B54C36">
      <w:pPr>
        <w:pStyle w:val="a3"/>
        <w:widowControl w:val="0"/>
        <w:suppressAutoHyphens/>
        <w:spacing w:line="360" w:lineRule="auto"/>
        <w:ind w:left="0" w:right="-1"/>
        <w:jc w:val="right"/>
        <w:rPr>
          <w:rFonts w:eastAsia="Andale Sans UI"/>
          <w:bCs/>
          <w:i/>
          <w:color w:val="auto"/>
          <w:kern w:val="1"/>
          <w:sz w:val="28"/>
          <w:szCs w:val="28"/>
          <w:lang w:eastAsia="ar-SA"/>
        </w:rPr>
      </w:pPr>
      <w:r w:rsidRPr="00B54C36">
        <w:rPr>
          <w:rFonts w:eastAsia="Andale Sans UI"/>
          <w:bCs/>
          <w:i/>
          <w:color w:val="auto"/>
          <w:kern w:val="1"/>
          <w:sz w:val="28"/>
          <w:szCs w:val="28"/>
          <w:lang w:eastAsia="ar-SA"/>
        </w:rPr>
        <w:t>Приложение 1</w:t>
      </w:r>
    </w:p>
    <w:p w:rsidR="00B54C36" w:rsidRPr="00690344" w:rsidRDefault="00B54C36" w:rsidP="00B54C36">
      <w:pPr>
        <w:pStyle w:val="a3"/>
        <w:widowControl w:val="0"/>
        <w:suppressAutoHyphens/>
        <w:spacing w:line="360" w:lineRule="auto"/>
        <w:ind w:left="0" w:right="-1"/>
        <w:jc w:val="center"/>
        <w:rPr>
          <w:rFonts w:eastAsia="Andale Sans UI"/>
          <w:b/>
          <w:bCs/>
          <w:color w:val="auto"/>
          <w:kern w:val="1"/>
          <w:sz w:val="28"/>
          <w:szCs w:val="28"/>
          <w:lang w:eastAsia="ar-SA"/>
        </w:rPr>
      </w:pPr>
      <w:proofErr w:type="spellStart"/>
      <w:r w:rsidRPr="00690344">
        <w:rPr>
          <w:rFonts w:eastAsia="Andale Sans UI"/>
          <w:b/>
          <w:bCs/>
          <w:color w:val="auto"/>
          <w:kern w:val="1"/>
          <w:sz w:val="28"/>
          <w:szCs w:val="28"/>
          <w:lang w:eastAsia="ar-SA"/>
        </w:rPr>
        <w:t>Инструкционно</w:t>
      </w:r>
      <w:proofErr w:type="spellEnd"/>
      <w:r w:rsidRPr="00690344">
        <w:rPr>
          <w:rFonts w:eastAsia="Andale Sans UI"/>
          <w:b/>
          <w:bCs/>
          <w:color w:val="auto"/>
          <w:kern w:val="1"/>
          <w:sz w:val="28"/>
          <w:szCs w:val="28"/>
          <w:lang w:eastAsia="ar-SA"/>
        </w:rPr>
        <w:t>-технологическая карта поделки-броши «Цветок»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27"/>
      </w:tblGrid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№</w:t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E017B">
              <w:rPr>
                <w:sz w:val="28"/>
                <w:szCs w:val="28"/>
              </w:rPr>
              <w:t xml:space="preserve">Последовательность </w:t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sz w:val="28"/>
                <w:szCs w:val="28"/>
              </w:rPr>
              <w:t>изготовления поделки</w:t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Описание изготовления поделки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6C4CE438" wp14:editId="5CDC18A0">
                  <wp:extent cx="3025775" cy="2015680"/>
                  <wp:effectExtent l="19050" t="0" r="3175" b="0"/>
                  <wp:docPr id="1" name="Рисунок 3" descr="C:\Users\Ольга Егоровская\Documents\С2017-2018\МКромашка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ьга Егоровская\Documents\С2017-2018\МКромашка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505" cy="2016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Материалы и инструменты:</w:t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пластиковая «звёздочка», ножницы, нитки шерстяные толстые цветные, г</w:t>
            </w:r>
            <w:bookmarkStart w:id="0" w:name="_GoBack"/>
            <w:bookmarkEnd w:id="0"/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обеленовая (затупленная) игла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6B6215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02A99BB4" wp14:editId="3FC6F93F">
                  <wp:extent cx="3083952" cy="1285421"/>
                  <wp:effectExtent l="19050" t="0" r="2148" b="0"/>
                  <wp:docPr id="2" name="Рисунок 3" descr="E:\СОВРЕМЕННИК\2020-2021\Дистант 2020\ФОТО 463\Основные сх\кру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СОВРЕМЕННИК\2020-2021\Дистант 2020\ФОТО 463\Основные сх\кру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372" cy="1287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B54C36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Схемы заполнения окружности </w:t>
            </w:r>
            <w:r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диаметрами и </w:t>
            </w: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длинными хордами</w:t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4F54A9D9" wp14:editId="7E04D101">
                  <wp:extent cx="2955925" cy="2495550"/>
                  <wp:effectExtent l="19050" t="0" r="0" b="0"/>
                  <wp:docPr id="3" name="Рисунок 4" descr="C:\Users\Ольга Егоровская\Documents\С2017-2018\МКромашк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ьга Егоровская\Documents\С2017-2018\МКромашк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514" cy="2496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Порядок обвивания нитью углов «звёздочки» соответствует в </w:t>
            </w:r>
            <w:proofErr w:type="spellStart"/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изонити</w:t>
            </w:r>
            <w:proofErr w:type="spellEnd"/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 схеме заполнения окружности диаметрами. Положить конец белой нити на середину «звёздочки», прижать пальцем.  Обвить верхний угол нитью, протянуть её через середину к противоположному нижнему углу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19D31824" wp14:editId="5251CB75">
                  <wp:extent cx="2664944" cy="2189575"/>
                  <wp:effectExtent l="19050" t="0" r="2056" b="0"/>
                  <wp:docPr id="4" name="Рисунок 5" descr="C:\Users\Ольга Егоровская\Documents\С2017-2018\МКромашка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Ольга Егоровская\Documents\С2017-2018\МКромашка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893" cy="2199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Продолжать обвивать углы «звёздочки» нитью против часовой стрелки (в данном случае), следуя схеме заполнения окружности.  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Andale Sans UI"/>
                <w:noProof/>
                <w:kern w:val="1"/>
                <w:sz w:val="28"/>
                <w:szCs w:val="28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26F7320E" wp14:editId="744801CC">
                  <wp:extent cx="2381250" cy="2056031"/>
                  <wp:effectExtent l="19050" t="0" r="0" b="0"/>
                  <wp:docPr id="5" name="Рисунок 7" descr="C:\Users\Ольга Егоровская\Documents\С2017-2018\МКромашка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Ольга Егоровская\Documents\С2017-2018\МКромашка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683" cy="2068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Когда все углы основы будут обвиты, нить отрезают и прячут её конец в середине намотки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Andale Sans UI"/>
                <w:noProof/>
                <w:kern w:val="1"/>
                <w:sz w:val="28"/>
                <w:szCs w:val="28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0979F097" wp14:editId="260F7F8A">
                  <wp:extent cx="2526798" cy="2190963"/>
                  <wp:effectExtent l="19050" t="0" r="6852" b="0"/>
                  <wp:docPr id="6" name="Рисунок 8" descr="C:\Users\Ольга Егоровская\Documents\С2017-2018\МКромашка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Ольга Егоровская\Documents\С2017-2018\МКромашка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842" cy="2202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Обвить каждый луч лепестка будущего цветка нитью другого цвета так же, как обвивались лучи «звёздочки». 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ind w:left="237"/>
              <w:rPr>
                <w:rFonts w:eastAsia="Andale Sans UI"/>
                <w:noProof/>
                <w:kern w:val="1"/>
                <w:sz w:val="28"/>
                <w:szCs w:val="28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3B9C8AD4" wp14:editId="7F86BB9B">
                  <wp:extent cx="2990850" cy="2612489"/>
                  <wp:effectExtent l="0" t="0" r="0" b="0"/>
                  <wp:docPr id="7" name="Рисунок 9" descr="C:\Users\Ольга Егоровская\Documents\С2017-2018\МКромашка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Ольга Егоровская\Documents\С2017-2018\МКромашка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68" cy="2624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Нить необходимо натягивать после каждого стежка для формирования ровной и плотной середины цветка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6ED82C48" wp14:editId="7627B379">
                  <wp:extent cx="3041607" cy="2567721"/>
                  <wp:effectExtent l="19050" t="0" r="6393" b="0"/>
                  <wp:docPr id="8" name="Рисунок 11" descr="C:\Users\Ольга Егоровская\Documents\С2017-2018\МКромашка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Ольга Егоровская\Documents\С2017-2018\МКромашка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91" cy="2568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Следующий шаг – создание красивой розетки вокруг середины цветка. Для этого необходимо продолжать обвивать лучи цветка цветной нитью по схеме заполнения окружности, но не диаметрами, а короткими хордами для образования отверстия в центре</w:t>
            </w:r>
          </w:p>
        </w:tc>
      </w:tr>
      <w:tr w:rsidR="00B54C36" w:rsidRPr="002E017B" w:rsidTr="00C73BA7">
        <w:trPr>
          <w:trHeight w:val="3145"/>
        </w:trPr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0"/>
              <w:jc w:val="left"/>
              <w:rPr>
                <w:rFonts w:eastAsia="Andale Sans UI"/>
                <w:color w:val="auto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color w:val="auto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6C1D29C2" wp14:editId="35D7DA9C">
                  <wp:extent cx="3050732" cy="2362200"/>
                  <wp:effectExtent l="19050" t="0" r="0" b="0"/>
                  <wp:docPr id="9" name="Рисунок 12" descr="C:\Users\Ольга Егоровская\Documents\С2017-2018\МКромашка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Ольга Егоровская\Documents\С2017-2018\МКромашка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172" cy="236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Для закрепления розетки по её краю можно прошить 1-2 круга швом «назад иголку», обвивая лучи. </w:t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Обрезать нить и спрятать её конец внутри розетки</w:t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0"/>
              <w:jc w:val="left"/>
              <w:rPr>
                <w:rFonts w:eastAsia="Andale Sans UI"/>
                <w:color w:val="auto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34EA5223" wp14:editId="1C5DDCC9">
                  <wp:extent cx="2787848" cy="2124075"/>
                  <wp:effectExtent l="0" t="0" r="0" b="0"/>
                  <wp:docPr id="11" name="Рисунок 14" descr="C:\Users\Ольга Егоровская\Documents\С2017-2018\МКромашка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Ольга Егоровская\Documents\С2017-2018\МКромашка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404" cy="212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Цветок готов. Чтобы снять его с пластиковой основы, необходимо сгибать уголки «звёздочки» в сторону лицевой стороны цветка, сбрасывая нить лепестка. При этом «лучи» пластиковой основы массируют кончики пальцев, что благотворно сказывается на развитии моторики учащегося.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0"/>
              <w:jc w:val="left"/>
              <w:rPr>
                <w:rFonts w:eastAsia="Andale Sans UI"/>
                <w:color w:val="auto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noProof/>
                <w:kern w:val="1"/>
                <w:sz w:val="28"/>
                <w:szCs w:val="28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57EBDD37" wp14:editId="0E926ACA">
                  <wp:extent cx="2685415" cy="2415252"/>
                  <wp:effectExtent l="0" t="0" r="0" b="0"/>
                  <wp:docPr id="12" name="Рисунок 12" descr="D:\СОВРЕМЕННИК\2020-2021\Конкурсы,МК\Методическая копилка\МКромашка\IMG_1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СОВРЕМЕННИК\2020-2021\Конкурсы,МК\Методическая копилка\МКромашка\IMG_1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765" cy="242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>Варианты выполнения серединки цветка</w:t>
            </w:r>
          </w:p>
        </w:tc>
      </w:tr>
      <w:tr w:rsidR="00B54C36" w:rsidRPr="002E017B" w:rsidTr="00C73BA7">
        <w:tc>
          <w:tcPr>
            <w:tcW w:w="567" w:type="dxa"/>
            <w:shd w:val="clear" w:color="auto" w:fill="auto"/>
          </w:tcPr>
          <w:p w:rsidR="00B54C36" w:rsidRPr="002E017B" w:rsidRDefault="00B54C36" w:rsidP="00C73BA7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0"/>
              <w:jc w:val="left"/>
              <w:rPr>
                <w:rFonts w:eastAsia="Andale Sans UI"/>
                <w:color w:val="auto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color w:val="auto"/>
                <w:kern w:val="1"/>
                <w:sz w:val="28"/>
                <w:szCs w:val="28"/>
                <w:lang w:eastAsia="ar-SA"/>
              </w:rPr>
              <w:t>99.8</w:t>
            </w:r>
          </w:p>
        </w:tc>
        <w:tc>
          <w:tcPr>
            <w:tcW w:w="5245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eastAsia="Andale Sans UI"/>
                <w:noProof/>
                <w:kern w:val="1"/>
                <w:sz w:val="28"/>
                <w:szCs w:val="28"/>
              </w:rPr>
            </w:pP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drawing>
                <wp:inline distT="0" distB="0" distL="0" distR="0" wp14:anchorId="221778C3" wp14:editId="79809F36">
                  <wp:extent cx="2399947" cy="2468517"/>
                  <wp:effectExtent l="0" t="0" r="0" b="0"/>
                  <wp:docPr id="14" name="Рисунок 16" descr="C:\Users\Ольга Егоровская\Documents\С2017-2018\МКромашка\12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Ольга Егоровская\Documents\С2017-2018\МКромашка\12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216" cy="2498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B54C36" w:rsidRPr="002E017B" w:rsidRDefault="00B54C36" w:rsidP="00C73BA7">
            <w:pPr>
              <w:widowControl w:val="0"/>
              <w:suppressLineNumbers/>
              <w:suppressAutoHyphens/>
              <w:spacing w:line="360" w:lineRule="auto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  <w:r w:rsidRPr="002E017B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Цветок можно сделать многослойным, если </w:t>
            </w:r>
            <w:r w:rsidRPr="006900F3">
              <w:rPr>
                <w:rFonts w:eastAsia="Andale Sans UI"/>
                <w:kern w:val="1"/>
                <w:sz w:val="28"/>
                <w:szCs w:val="28"/>
                <w:lang w:eastAsia="ar-SA"/>
              </w:rPr>
              <w:t>использовать пластиковую основу разного диаметра</w:t>
            </w:r>
            <w:r w:rsidRPr="002E017B">
              <w:rPr>
                <w:rFonts w:eastAsia="Andale Sans UI"/>
                <w:noProof/>
                <w:kern w:val="1"/>
                <w:sz w:val="28"/>
                <w:szCs w:val="28"/>
              </w:rPr>
              <w:t xml:space="preserve"> </w:t>
            </w:r>
          </w:p>
        </w:tc>
      </w:tr>
    </w:tbl>
    <w:p w:rsidR="00B54C36" w:rsidRDefault="00B54C36"/>
    <w:p w:rsidR="00B54C36" w:rsidRDefault="00B54C36"/>
    <w:sectPr w:rsidR="00B5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16A4"/>
    <w:multiLevelType w:val="hybridMultilevel"/>
    <w:tmpl w:val="AFEED1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C407719"/>
    <w:multiLevelType w:val="hybridMultilevel"/>
    <w:tmpl w:val="674E973A"/>
    <w:lvl w:ilvl="0" w:tplc="C1B6DE7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10"/>
    <w:rsid w:val="00B54C36"/>
    <w:rsid w:val="00DE1563"/>
    <w:rsid w:val="00F1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DAAB"/>
  <w15:chartTrackingRefBased/>
  <w15:docId w15:val="{0B2580B9-6F61-4B0E-A5B6-BD3A7B7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4C36"/>
    <w:pPr>
      <w:spacing w:after="4" w:line="239" w:lineRule="auto"/>
      <w:ind w:left="720" w:right="1790"/>
      <w:contextualSpacing/>
      <w:jc w:val="both"/>
    </w:pPr>
    <w:rPr>
      <w:color w:val="00000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BELOVA</cp:lastModifiedBy>
  <cp:revision>2</cp:revision>
  <dcterms:created xsi:type="dcterms:W3CDTF">2021-06-01T11:13:00Z</dcterms:created>
  <dcterms:modified xsi:type="dcterms:W3CDTF">2021-06-01T11:15:00Z</dcterms:modified>
</cp:coreProperties>
</file>